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IZ UDゴシック" w:hAnsi="BIZ UDゴシック" w:eastAsia="BIZ UDゴシック"/>
          <w:b/>
          <w:bCs/>
          <w:sz w:val="32"/>
          <w:szCs w:val="36"/>
        </w:rPr>
      </w:pPr>
      <w:r>
        <w:rPr/>
      </w:r>
    </w:p>
    <w:p>
      <w:pPr>
        <w:pStyle w:val="Normal"/>
        <w:jc w:val="center"/>
        <w:rPr>
          <w:rFonts w:ascii="BIZ UDゴシック" w:hAnsi="BIZ UDゴシック" w:eastAsia="BIZ UDゴシック"/>
          <w:b/>
          <w:bCs/>
          <w:sz w:val="32"/>
          <w:szCs w:val="36"/>
        </w:rPr>
      </w:pPr>
      <w:r>
        <w:rPr>
          <w:rFonts w:ascii="BIZ UDゴシック" w:hAnsi="BIZ UDゴシック" w:eastAsia="BIZ UDゴシック"/>
          <w:b/>
          <w:bCs/>
          <w:sz w:val="32"/>
          <w:szCs w:val="36"/>
        </w:rPr>
        <w:t>新複合施設 基本構想・基本計画（素案）に対するご意見</w:t>
      </w:r>
    </w:p>
    <w:p>
      <w:pPr>
        <w:pStyle w:val="Normal"/>
        <w:spacing w:lineRule="auto" w:line="360"/>
        <w:jc w:val="right"/>
        <w:rPr>
          <w:rFonts w:ascii="UD デジタル 教科書体 N-R" w:hAnsi="UD デジタル 教科書体 N-R" w:eastAsia="UD デジタル 教科書体 N-R"/>
        </w:rPr>
      </w:pPr>
      <w:r>
        <w:rPr/>
      </w:r>
    </w:p>
    <w:p>
      <w:pPr>
        <w:pStyle w:val="Normal"/>
        <w:spacing w:lineRule="auto" w:line="360"/>
        <w:jc w:val="right"/>
        <w:rPr>
          <w:rFonts w:ascii="UD デジタル 教科書体 N-R" w:hAnsi="UD デジタル 教科書体 N-R" w:eastAsia="UD デジタル 教科書体 N-R"/>
        </w:rPr>
      </w:pPr>
      <w:r>
        <w:rPr>
          <w:rFonts w:ascii="UD デジタル 教科書体 N-R" w:hAnsi="UD デジタル 教科書体 N-R" w:eastAsia="UD デジタル 教科書体 N-R"/>
        </w:rPr>
        <w:t>令和　　年　　月　　日</w:t>
      </w:r>
    </w:p>
    <w:tbl>
      <w:tblPr>
        <w:tblStyle w:val="a3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5954"/>
        <w:gridCol w:w="707"/>
        <w:gridCol w:w="1127"/>
      </w:tblGrid>
      <w:tr>
        <w:trPr>
          <w:trHeight w:val="454" w:hRule="atLeast"/>
        </w:trPr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sz w:val="22"/>
                <w:szCs w:val="24"/>
              </w:rPr>
            </w:pPr>
            <w:r>
              <w:rPr>
                <w:rFonts w:ascii="BIZ UDゴシック" w:hAnsi="BIZ UDゴシック" w:cs="" w:eastAsia="BIZ UDゴシック"/>
                <w:kern w:val="2"/>
                <w:sz w:val="22"/>
                <w:szCs w:val="24"/>
                <w:lang w:val="en-US" w:eastAsia="ja-JP" w:bidi="ar-SA"/>
              </w:rPr>
              <w:t>氏　名</w:t>
            </w:r>
          </w:p>
        </w:tc>
        <w:tc>
          <w:tcPr>
            <w:tcW w:w="778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ゴシック" w:hAnsi="BIZ UDゴシック" w:eastAsia="BIZ UDゴシック"/>
                <w:sz w:val="22"/>
                <w:szCs w:val="24"/>
              </w:rPr>
            </w:pPr>
            <w:r>
              <w:rPr>
                <w:rFonts w:eastAsia="BIZ UDゴシック" w:cs="" w:ascii="BIZ UDゴシック" w:hAnsi="BIZ UDゴシック"/>
                <w:kern w:val="2"/>
                <w:sz w:val="22"/>
                <w:szCs w:val="24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sz w:val="22"/>
                <w:szCs w:val="24"/>
              </w:rPr>
            </w:pPr>
            <w:r>
              <w:rPr>
                <w:rFonts w:ascii="BIZ UDゴシック" w:hAnsi="BIZ UDゴシック" w:cs="" w:eastAsia="BIZ UDゴシック"/>
                <w:kern w:val="2"/>
                <w:sz w:val="22"/>
                <w:szCs w:val="24"/>
                <w:lang w:val="en-US" w:eastAsia="ja-JP" w:bidi="ar-SA"/>
              </w:rPr>
              <w:t>住　所</w:t>
            </w:r>
          </w:p>
        </w:tc>
        <w:tc>
          <w:tcPr>
            <w:tcW w:w="595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ゴシック" w:hAnsi="BIZ UDゴシック" w:eastAsia="BIZ UDゴシック"/>
                <w:sz w:val="22"/>
                <w:szCs w:val="24"/>
              </w:rPr>
            </w:pPr>
            <w:r>
              <w:rPr>
                <w:rFonts w:eastAsia="BIZ UDゴシック" w:cs="" w:ascii="BIZ UDゴシック" w:hAnsi="BIZ UDゴシック"/>
                <w:kern w:val="2"/>
                <w:sz w:val="22"/>
                <w:szCs w:val="24"/>
                <w:lang w:val="en-US" w:eastAsia="ja-JP" w:bidi="ar-SA"/>
              </w:rPr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ゴシック" w:hAnsi="BIZ UDゴシック" w:eastAsia="BIZ UDゴシック"/>
                <w:sz w:val="22"/>
                <w:szCs w:val="24"/>
              </w:rPr>
            </w:pPr>
            <w:r>
              <w:rPr>
                <w:rFonts w:ascii="BIZ UDゴシック" w:hAnsi="BIZ UDゴシック" w:cs="" w:eastAsia="BIZ UDゴシック"/>
                <w:kern w:val="2"/>
                <w:sz w:val="22"/>
                <w:szCs w:val="24"/>
                <w:lang w:val="en-US" w:eastAsia="ja-JP" w:bidi="ar-SA"/>
              </w:rPr>
              <w:t>年齢</w:t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ゴシック" w:hAnsi="BIZ UDゴシック" w:eastAsia="BIZ UDゴシック"/>
                <w:sz w:val="22"/>
                <w:szCs w:val="24"/>
              </w:rPr>
            </w:pPr>
            <w:r>
              <w:rPr>
                <w:rFonts w:eastAsia="BIZ UDゴシック" w:cs="" w:ascii="BIZ UDゴシック" w:hAnsi="BIZ UDゴシック"/>
                <w:kern w:val="2"/>
                <w:sz w:val="22"/>
                <w:szCs w:val="24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sz w:val="22"/>
                <w:szCs w:val="24"/>
              </w:rPr>
            </w:pPr>
            <w:r>
              <w:rPr>
                <w:rFonts w:ascii="BIZ UDゴシック" w:hAnsi="BIZ UDゴシック" w:cs="" w:eastAsia="BIZ UDゴシック"/>
                <w:kern w:val="2"/>
                <w:sz w:val="22"/>
                <w:szCs w:val="24"/>
                <w:lang w:val="en-US" w:eastAsia="ja-JP" w:bidi="ar-SA"/>
              </w:rPr>
              <w:t>職　業</w:t>
            </w:r>
          </w:p>
        </w:tc>
        <w:tc>
          <w:tcPr>
            <w:tcW w:w="778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ゴシック" w:hAnsi="BIZ UDゴシック" w:eastAsia="BIZ UDゴシック"/>
                <w:sz w:val="22"/>
                <w:szCs w:val="24"/>
              </w:rPr>
            </w:pPr>
            <w:r>
              <w:rPr>
                <w:rFonts w:eastAsia="BIZ UDゴシック" w:cs="" w:ascii="BIZ UDゴシック" w:hAnsi="BIZ UDゴシック"/>
                <w:kern w:val="2"/>
                <w:sz w:val="22"/>
                <w:szCs w:val="24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sz w:val="22"/>
                <w:szCs w:val="24"/>
              </w:rPr>
            </w:pPr>
            <w:r>
              <w:rPr>
                <w:rFonts w:ascii="BIZ UDゴシック" w:hAnsi="BIZ UDゴシック" w:cs="" w:eastAsia="BIZ UDゴシック"/>
                <w:kern w:val="2"/>
                <w:sz w:val="22"/>
                <w:szCs w:val="24"/>
                <w:lang w:val="en-US" w:eastAsia="ja-JP" w:bidi="ar-SA"/>
              </w:rPr>
              <w:t>電話番号</w:t>
            </w:r>
          </w:p>
        </w:tc>
        <w:tc>
          <w:tcPr>
            <w:tcW w:w="778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ゴシック" w:hAnsi="BIZ UDゴシック" w:eastAsia="BIZ UDゴシック"/>
                <w:sz w:val="22"/>
                <w:szCs w:val="24"/>
              </w:rPr>
            </w:pPr>
            <w:r>
              <w:rPr>
                <w:rFonts w:eastAsia="BIZ UDゴシック" w:cs="" w:ascii="BIZ UDゴシック" w:hAnsi="BIZ UDゴシック"/>
                <w:kern w:val="2"/>
                <w:sz w:val="22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jc w:val="right"/>
        <w:rPr>
          <w:rFonts w:ascii="UD デジタル 教科書体 N-R" w:hAnsi="UD デジタル 教科書体 N-R" w:eastAsia="UD デジタル 教科書体 N-R"/>
          <w:sz w:val="20"/>
          <w:szCs w:val="21"/>
        </w:rPr>
      </w:pPr>
      <w:r>
        <w:rPr>
          <w:rFonts w:ascii="UD デジタル 教科書体 N-R" w:hAnsi="UD デジタル 教科書体 N-R" w:eastAsia="UD デジタル 教科書体 N-R"/>
          <w:sz w:val="20"/>
          <w:szCs w:val="21"/>
        </w:rPr>
        <w:t>記載頂いた個人情報は、構想及び計画策定業務以外に使用することはありません。</w:t>
      </w:r>
    </w:p>
    <w:p>
      <w:pPr>
        <w:pStyle w:val="Normal"/>
        <w:jc w:val="center"/>
        <w:rPr>
          <w:rFonts w:ascii="UD デジタル 教科書体 N-R" w:hAnsi="UD デジタル 教科書体 N-R" w:eastAsia="UD デジタル 教科書体 N-R"/>
          <w:sz w:val="22"/>
          <w:szCs w:val="24"/>
        </w:rPr>
      </w:pPr>
      <w:r>
        <w:rPr>
          <w:rFonts w:eastAsia="UD デジタル 教科書体 N-R" w:ascii="UD デジタル 教科書体 N-R" w:hAnsi="UD デジタル 教科書体 N-R"/>
          <w:sz w:val="22"/>
          <w:szCs w:val="24"/>
        </w:rPr>
      </w:r>
    </w:p>
    <w:p>
      <w:pPr>
        <w:pStyle w:val="Normal"/>
        <w:rPr>
          <w:rFonts w:ascii="UD デジタル 教科書体 N-R" w:hAnsi="UD デジタル 教科書体 N-R" w:eastAsia="UD デジタル 教科書体 N-R"/>
          <w:sz w:val="22"/>
          <w:szCs w:val="24"/>
        </w:rPr>
      </w:pPr>
      <w:r>
        <w:rPr>
          <w:rFonts w:eastAsia="UD デジタル 教科書体 N-R" w:ascii="UD デジタル 教科書体 N-R" w:hAnsi="UD デジタル 教科書体 N-R"/>
          <w:sz w:val="22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BIZ UDゴシック" w:hAnsi="BIZ UDゴシック" w:eastAsia="BIZ UDゴシック"/>
          <w:b/>
          <w:bCs/>
          <w:sz w:val="22"/>
          <w:szCs w:val="24"/>
        </w:rPr>
      </w:pPr>
      <w:r>
        <w:rPr>
          <w:rFonts w:ascii="BIZ UDゴシック" w:hAnsi="BIZ UDゴシック" w:eastAsia="BIZ UDゴシック"/>
          <w:b/>
          <w:bCs/>
          <w:sz w:val="22"/>
          <w:szCs w:val="24"/>
        </w:rPr>
        <w:t>構想及び計画素案の該当するページをご記入ください。</w:t>
      </w:r>
    </w:p>
    <w:p>
      <w:pPr>
        <w:pStyle w:val="ListParagraph"/>
        <w:spacing w:lineRule="auto" w:line="276"/>
        <w:ind w:left="450" w:hanging="0"/>
        <w:rPr>
          <w:rFonts w:ascii="BIZ UDゴシック" w:hAnsi="BIZ UDゴシック" w:eastAsia="BIZ UDゴシック"/>
          <w:b/>
          <w:bCs/>
          <w:sz w:val="22"/>
          <w:szCs w:val="24"/>
        </w:rPr>
      </w:pPr>
      <w:r>
        <w:rPr>
          <w:rFonts w:ascii="UD デジタル 教科書体 N-R" w:hAnsi="UD デジタル 教科書体 N-R" w:eastAsia="UD デジタル 教科書体 N-R"/>
          <w:sz w:val="22"/>
          <w:szCs w:val="24"/>
        </w:rPr>
        <w:t>（ページ指定が難しい場合は、記入不要です。）</w:t>
      </w:r>
    </w:p>
    <w:p>
      <w:pPr>
        <w:pStyle w:val="Normal"/>
        <w:spacing w:lineRule="auto" w:line="360"/>
        <w:rPr>
          <w:rFonts w:ascii="UD デジタル 教科書体 N-R" w:hAnsi="UD デジタル 教科書体 N-R" w:eastAsia="UD デジタル 教科書体 N-R"/>
          <w:sz w:val="24"/>
          <w:szCs w:val="28"/>
        </w:rPr>
      </w:pPr>
      <w:r>
        <w:rPr>
          <w:rFonts w:ascii="UD デジタル 教科書体 N-R" w:hAnsi="UD デジタル 教科書体 N-R" w:eastAsia="UD デジタル 教科書体 N-R"/>
          <w:sz w:val="22"/>
          <w:szCs w:val="24"/>
        </w:rPr>
        <w:t>　　</w:t>
      </w:r>
      <w:r>
        <w:rPr>
          <w:rFonts w:ascii="UD デジタル 教科書体 N-R" w:hAnsi="UD デジタル 教科書体 N-R" w:eastAsia="UD デジタル 教科書体 N-R"/>
          <w:sz w:val="24"/>
          <w:szCs w:val="28"/>
        </w:rPr>
        <w:t>【計画素案の</w:t>
      </w:r>
      <w:r>
        <w:rPr>
          <w:rFonts w:ascii="UD デジタル 教科書体 N-R" w:hAnsi="UD デジタル 教科書体 N-R" w:eastAsia="UD デジタル 教科書体 N-R"/>
          <w:sz w:val="24"/>
          <w:szCs w:val="28"/>
          <w:u w:val="single"/>
        </w:rPr>
        <w:t>　　　　　　　　　</w:t>
      </w:r>
      <w:r>
        <w:rPr>
          <w:rFonts w:ascii="UD デジタル 教科書体 N-R" w:hAnsi="UD デジタル 教科書体 N-R" w:eastAsia="UD デジタル 教科書体 N-R"/>
          <w:sz w:val="24"/>
          <w:szCs w:val="28"/>
        </w:rPr>
        <w:t>ページ】</w:t>
      </w:r>
    </w:p>
    <w:p>
      <w:pPr>
        <w:pStyle w:val="Normal"/>
        <w:spacing w:lineRule="exact" w:line="240"/>
        <w:rPr>
          <w:rFonts w:ascii="UD デジタル 教科書体 N-R" w:hAnsi="UD デジタル 教科書体 N-R" w:eastAsia="UD デジタル 教科書体 N-R"/>
          <w:sz w:val="24"/>
          <w:szCs w:val="28"/>
        </w:rPr>
      </w:pPr>
      <w:r>
        <w:rPr>
          <w:rFonts w:eastAsia="UD デジタル 教科書体 N-R" w:ascii="UD デジタル 教科書体 N-R" w:hAnsi="UD デジタル 教科書体 N-R"/>
          <w:sz w:val="24"/>
          <w:szCs w:val="28"/>
        </w:rPr>
      </w:r>
    </w:p>
    <w:p>
      <w:pPr>
        <w:pStyle w:val="Normal"/>
        <w:spacing w:lineRule="auto" w:line="360"/>
        <w:rPr>
          <w:rFonts w:ascii="BIZ UDゴシック" w:hAnsi="BIZ UDゴシック" w:eastAsia="BIZ UDゴシック"/>
          <w:b/>
          <w:bCs/>
          <w:sz w:val="22"/>
          <w:szCs w:val="24"/>
        </w:rPr>
      </w:pPr>
      <w:r>
        <w:rPr>
          <w:rFonts w:ascii="BIZ UDゴシック" w:hAnsi="BIZ UDゴシック" w:eastAsia="BIZ UDゴシック"/>
          <w:b/>
          <w:bCs/>
          <w:sz w:val="22"/>
          <w:szCs w:val="24"/>
        </w:rPr>
        <w:t>２．計画素案に対するご意見</w:t>
      </w:r>
    </w:p>
    <w:tbl>
      <w:tblPr>
        <w:tblStyle w:val="a3"/>
        <w:tblW w:w="90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4"/>
      </w:tblGrid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90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R" w:hAnsi="UD デジタル 教科書体 N-R" w:eastAsia="UD デジタル 教科書体 N-R"/>
              </w:rPr>
            </w:pPr>
            <w:r>
              <w:rPr>
                <w:rFonts w:eastAsia="UD デジタル 教科書体 N-R" w:cs="" w:ascii="UD デジタル 教科書体 N-R" w:hAnsi="UD デジタル 教科書体 N-R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atLeast" w:line="0"/>
        <w:rPr>
          <w:rFonts w:ascii="UD デジタル 教科書体 N-R" w:hAnsi="UD デジタル 教科書体 N-R" w:eastAsia="UD デジタル 教科書体 N-R"/>
          <w:sz w:val="20"/>
          <w:szCs w:val="21"/>
        </w:rPr>
      </w:pPr>
      <w:r>
        <w:rPr>
          <w:rFonts w:ascii="UD デジタル 教科書体 N-R" w:hAnsi="UD デジタル 教科書体 N-R" w:eastAsia="UD デジタル 教科書体 N-R"/>
          <w:sz w:val="20"/>
          <w:szCs w:val="21"/>
        </w:rPr>
        <w:t>・電話によるご意見はお受けできませんので、書面により提出してください。</w:t>
      </w:r>
    </w:p>
    <w:p>
      <w:pPr>
        <w:pStyle w:val="Normal"/>
        <w:spacing w:lineRule="atLeast" w:line="0"/>
        <w:rPr>
          <w:rFonts w:ascii="UD デジタル 教科書体 N-R" w:hAnsi="UD デジタル 教科書体 N-R" w:eastAsia="UD デジタル 教科書体 N-R"/>
          <w:sz w:val="20"/>
          <w:szCs w:val="21"/>
        </w:rPr>
      </w:pPr>
      <w:r>
        <w:rPr>
          <w:rFonts w:ascii="UD デジタル 教科書体 N-R" w:hAnsi="UD デジタル 教科書体 N-R" w:eastAsia="UD デジタル 教科書体 N-R"/>
          <w:sz w:val="20"/>
          <w:szCs w:val="21"/>
        </w:rPr>
        <w:t>・頂いたご意見に対する個別の回答はいたしませんので、ご承知ください。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10" w:top="851" w:footer="680" w:bottom="85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ゴシック">
    <w:charset w:val="80"/>
    <w:family w:val="roman"/>
    <w:pitch w:val="variable"/>
  </w:font>
  <w:font w:name="UD デジタル 教科書体 N-R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BIZ UDゴシック" w:hAnsi="BIZ UDゴシック" w:eastAsia="BIZ UDゴシック"/>
      </w:rPr>
    </w:pPr>
    <w:r>
      <w:rPr>
        <w:rFonts w:ascii="BIZ UDゴシック" w:hAnsi="BIZ UDゴシック" w:eastAsia="BIZ UDゴシック"/>
      </w:rPr>
      <w:t>貴重なご意見ありがとうございました。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>
        <w:rFonts w:ascii="BIZ UDゴシック" w:hAnsi="BIZ UDゴシック" w:eastAsia="BIZ UDゴシック"/>
        <w:sz w:val="22"/>
        <w:szCs w:val="24"/>
      </w:rPr>
    </w:pPr>
    <w:r>
      <w:rPr>
        <w:rFonts w:ascii="BIZ UDゴシック" w:hAnsi="BIZ UDゴシック" w:eastAsia="BIZ UDゴシック"/>
        <w:sz w:val="22"/>
        <w:szCs w:val="24"/>
      </w:rPr>
      <w:t>様 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FullWidth"/>
      <w:lvlText w:val="%1．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1e1d3f"/>
    <w:rPr/>
  </w:style>
  <w:style w:type="character" w:styleId="Style15" w:customStyle="1">
    <w:name w:val="フッター (文字)"/>
    <w:basedOn w:val="DefaultParagraphFont"/>
    <w:uiPriority w:val="99"/>
    <w:qFormat/>
    <w:rsid w:val="001e1d3f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1e1d3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1e1d3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1a78cc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e4a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LibreOffice/7.5.2.2$Windows_X86_64 LibreOffice_project/53bb9681a964705cf672590721dbc85eb4d0c3a2</Application>
  <AppVersion>15.0000</AppVersion>
  <Pages>1</Pages>
  <Words>240</Words>
  <Characters>240</Characters>
  <CharactersWithSpaces>262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2024-02-07T02:19:00Z</dcterms:created>
  <dc:creator>企画政策課</dc:creator>
  <dc:description/>
  <dc:language>ja-JP</dc:language>
  <cp:lastModifiedBy/>
  <cp:lastPrinted>2020-12-03T23:46:00Z</cp:lastPrinted>
  <dcterms:modified xsi:type="dcterms:W3CDTF">2024-02-07T19:22:37Z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